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486A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76611A10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3DA3EC61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051DA300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536E818D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0CE703B9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6698C9AC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088F0C8C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4EDA70A9" w14:textId="4A275D6A" w:rsidR="00074BBA" w:rsidRDefault="00CB6F3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  <w:r>
        <w:rPr>
          <w:rFonts w:ascii="Kalinga" w:hAnsi="Kalinga" w:cs="Kalinga"/>
          <w:b/>
          <w:color w:val="000000"/>
          <w:sz w:val="24"/>
          <w:szCs w:val="24"/>
        </w:rPr>
        <w:br/>
      </w:r>
    </w:p>
    <w:p w14:paraId="60BD1980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72B9EC26" w14:textId="72CCD6A7" w:rsidR="00074BBA" w:rsidRPr="00637DAA" w:rsidRDefault="001F3D51" w:rsidP="00074BBA">
      <w:pPr>
        <w:pStyle w:val="NoSpacing"/>
        <w:jc w:val="center"/>
        <w:rPr>
          <w:rFonts w:ascii="Kalinga" w:hAnsi="Kalinga" w:cs="Kalinga"/>
          <w:b/>
          <w:color w:val="000000"/>
          <w:sz w:val="40"/>
          <w:szCs w:val="40"/>
        </w:rPr>
      </w:pPr>
      <w:r w:rsidRPr="00637DAA">
        <w:rPr>
          <w:rFonts w:ascii="Kalinga" w:hAnsi="Kalinga" w:cs="Kalinga"/>
          <w:b/>
          <w:color w:val="000000"/>
          <w:sz w:val="40"/>
          <w:szCs w:val="40"/>
        </w:rPr>
        <w:t>Ma</w:t>
      </w:r>
      <w:r w:rsidR="00EE49D3" w:rsidRPr="00637DAA">
        <w:rPr>
          <w:rFonts w:ascii="Kalinga" w:hAnsi="Kalinga" w:cs="Kalinga"/>
          <w:b/>
          <w:color w:val="000000"/>
          <w:sz w:val="40"/>
          <w:szCs w:val="40"/>
        </w:rPr>
        <w:t>u</w:t>
      </w:r>
      <w:r w:rsidRPr="00637DAA">
        <w:rPr>
          <w:rFonts w:ascii="Kalinga" w:hAnsi="Kalinga" w:cs="Kalinga"/>
          <w:b/>
          <w:color w:val="000000"/>
          <w:sz w:val="40"/>
          <w:szCs w:val="40"/>
        </w:rPr>
        <w:t>ndy Thursday</w:t>
      </w:r>
    </w:p>
    <w:p w14:paraId="265DAD44" w14:textId="77777777" w:rsidR="00EE49D3" w:rsidRDefault="00EE49D3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01B0D9D6" w14:textId="55C6DCAB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6CDC6E8A" w14:textId="1629D052" w:rsidR="00074BBA" w:rsidRDefault="0087117F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D29841F" wp14:editId="311D79C6">
            <wp:extent cx="2415540" cy="2415540"/>
            <wp:effectExtent l="0" t="0" r="3810" b="3810"/>
            <wp:docPr id="842406646" name="Picture 842406646" descr="A collage of a picture of a bowl and br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06646" name="Picture 842406646" descr="A collage of a picture of a bowl and br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2F03" w14:textId="7529E15D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5BC4EF8E" w14:textId="669963AA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56A2CA0D" w14:textId="235AA30C" w:rsidR="0087117F" w:rsidRPr="00637DAA" w:rsidRDefault="0087117F" w:rsidP="0087117F">
      <w:pPr>
        <w:pStyle w:val="NoSpacing"/>
        <w:jc w:val="center"/>
        <w:rPr>
          <w:rFonts w:ascii="Kalinga" w:hAnsi="Kalinga" w:cs="Kalinga"/>
          <w:b/>
          <w:color w:val="000000"/>
          <w:sz w:val="36"/>
          <w:szCs w:val="36"/>
        </w:rPr>
      </w:pPr>
      <w:r w:rsidRPr="00637DAA">
        <w:rPr>
          <w:rFonts w:ascii="Kalinga" w:hAnsi="Kalinga" w:cs="Kalinga"/>
          <w:b/>
          <w:color w:val="000000"/>
          <w:sz w:val="36"/>
          <w:szCs w:val="36"/>
        </w:rPr>
        <w:t xml:space="preserve">Thur., </w:t>
      </w:r>
      <w:r w:rsidR="00637DAA" w:rsidRPr="00637DAA">
        <w:rPr>
          <w:rFonts w:ascii="Kalinga" w:hAnsi="Kalinga" w:cs="Kalinga"/>
          <w:b/>
          <w:color w:val="000000"/>
          <w:sz w:val="36"/>
          <w:szCs w:val="36"/>
        </w:rPr>
        <w:t>April 17, 2025</w:t>
      </w:r>
    </w:p>
    <w:p w14:paraId="3E2E341B" w14:textId="77777777" w:rsidR="0087117F" w:rsidRPr="00637DAA" w:rsidRDefault="0087117F" w:rsidP="0087117F">
      <w:pPr>
        <w:pStyle w:val="NoSpacing"/>
        <w:jc w:val="center"/>
        <w:rPr>
          <w:rFonts w:ascii="Kalinga" w:hAnsi="Kalinga" w:cs="Kalinga"/>
          <w:b/>
          <w:color w:val="000000"/>
          <w:sz w:val="36"/>
          <w:szCs w:val="36"/>
        </w:rPr>
      </w:pPr>
      <w:r w:rsidRPr="00637DAA">
        <w:rPr>
          <w:rFonts w:ascii="Kalinga" w:hAnsi="Kalinga" w:cs="Kalinga"/>
          <w:b/>
          <w:color w:val="000000"/>
          <w:sz w:val="36"/>
          <w:szCs w:val="36"/>
        </w:rPr>
        <w:t>6:30 PM</w:t>
      </w:r>
    </w:p>
    <w:p w14:paraId="72EC7978" w14:textId="59F72845" w:rsidR="0087117F" w:rsidRDefault="0087117F" w:rsidP="0087117F">
      <w:pPr>
        <w:pStyle w:val="NormalWeb"/>
      </w:pPr>
    </w:p>
    <w:p w14:paraId="4E1C417F" w14:textId="47D8F56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62055B39" w14:textId="77777777" w:rsidR="00074BBA" w:rsidRDefault="00074BBA" w:rsidP="00074BBA">
      <w:pPr>
        <w:pStyle w:val="NoSpacing"/>
        <w:jc w:val="center"/>
        <w:rPr>
          <w:rFonts w:ascii="Kalinga" w:hAnsi="Kalinga" w:cs="Kalinga"/>
          <w:b/>
          <w:color w:val="000000"/>
          <w:sz w:val="24"/>
          <w:szCs w:val="24"/>
        </w:rPr>
      </w:pPr>
    </w:p>
    <w:p w14:paraId="73D72296" w14:textId="77777777" w:rsidR="00074BBA" w:rsidRDefault="00074BBA" w:rsidP="00CD7773">
      <w:pPr>
        <w:pStyle w:val="NoSpacing"/>
        <w:rPr>
          <w:rFonts w:ascii="Kalinga" w:hAnsi="Kalinga" w:cs="Kalinga"/>
          <w:b/>
          <w:color w:val="000000"/>
          <w:sz w:val="24"/>
          <w:szCs w:val="24"/>
        </w:rPr>
      </w:pPr>
    </w:p>
    <w:p w14:paraId="680145CB" w14:textId="77777777" w:rsidR="009748A1" w:rsidRPr="00C062A7" w:rsidRDefault="009748A1" w:rsidP="005012D1">
      <w:pPr>
        <w:pStyle w:val="NoSpacing"/>
        <w:jc w:val="center"/>
        <w:rPr>
          <w:rFonts w:ascii="Kalinga" w:hAnsi="Kalinga" w:cs="Kalinga"/>
          <w:b/>
          <w:color w:val="000000"/>
          <w:sz w:val="16"/>
          <w:szCs w:val="16"/>
        </w:rPr>
      </w:pPr>
    </w:p>
    <w:p w14:paraId="15D92787" w14:textId="13DF5E9B" w:rsidR="005012D1" w:rsidRPr="006D73B8" w:rsidRDefault="005012D1" w:rsidP="005012D1">
      <w:pPr>
        <w:pStyle w:val="NoSpacing"/>
        <w:jc w:val="center"/>
        <w:rPr>
          <w:rFonts w:ascii="Kalinga" w:hAnsi="Kalinga" w:cs="Kalinga"/>
          <w:b/>
          <w:color w:val="000000"/>
          <w:sz w:val="28"/>
          <w:szCs w:val="28"/>
        </w:rPr>
      </w:pPr>
      <w:r w:rsidRPr="006D73B8">
        <w:rPr>
          <w:rFonts w:ascii="Kalinga" w:hAnsi="Kalinga" w:cs="Kalinga"/>
          <w:b/>
          <w:color w:val="000000"/>
          <w:sz w:val="28"/>
          <w:szCs w:val="28"/>
        </w:rPr>
        <w:t xml:space="preserve">The Last Supper </w:t>
      </w:r>
    </w:p>
    <w:p w14:paraId="46CE30E5" w14:textId="77777777" w:rsidR="005012D1" w:rsidRPr="00074BBA" w:rsidRDefault="005012D1" w:rsidP="00104FC8">
      <w:pPr>
        <w:pStyle w:val="NoSpacing"/>
        <w:ind w:hanging="270"/>
        <w:jc w:val="center"/>
        <w:rPr>
          <w:rFonts w:ascii="Kalinga" w:eastAsia="Times New Roman" w:hAnsi="Kalinga" w:cs="Kalinga"/>
          <w:b/>
          <w:color w:val="000000"/>
          <w:sz w:val="24"/>
          <w:szCs w:val="24"/>
        </w:rPr>
      </w:pPr>
      <w:r w:rsidRPr="00074BBA">
        <w:rPr>
          <w:rFonts w:ascii="Kalinga" w:eastAsia="Times New Roman" w:hAnsi="Kalinga" w:cs="Kalinga"/>
          <w:b/>
          <w:color w:val="000000"/>
          <w:sz w:val="24"/>
          <w:szCs w:val="24"/>
        </w:rPr>
        <w:t>The Meal</w:t>
      </w:r>
    </w:p>
    <w:p w14:paraId="6F36ACA3" w14:textId="77777777" w:rsidR="005012D1" w:rsidRPr="00195BC8" w:rsidRDefault="005012D1" w:rsidP="005012D1">
      <w:pPr>
        <w:pStyle w:val="NoSpacing"/>
        <w:rPr>
          <w:rFonts w:ascii="Kalinga" w:eastAsia="Times New Roman" w:hAnsi="Kalinga" w:cs="Kalinga"/>
          <w:color w:val="000000"/>
          <w:sz w:val="8"/>
          <w:szCs w:val="8"/>
        </w:rPr>
      </w:pPr>
    </w:p>
    <w:p w14:paraId="1F89D530" w14:textId="2CE93782" w:rsidR="005012D1" w:rsidRPr="00074BBA" w:rsidRDefault="005012D1" w:rsidP="005012D1">
      <w:pPr>
        <w:pStyle w:val="NoSpacing"/>
        <w:jc w:val="center"/>
        <w:rPr>
          <w:rFonts w:ascii="Kalinga" w:eastAsia="Times New Roman" w:hAnsi="Kalinga" w:cs="Kalinga"/>
          <w:color w:val="000000"/>
          <w:sz w:val="24"/>
          <w:szCs w:val="24"/>
        </w:rPr>
      </w:pPr>
      <w:r w:rsidRPr="00074BBA">
        <w:rPr>
          <w:rFonts w:ascii="Kalinga" w:eastAsia="Times New Roman" w:hAnsi="Kalinga" w:cs="Kalinga"/>
          <w:color w:val="000000"/>
          <w:sz w:val="24"/>
          <w:szCs w:val="24"/>
        </w:rPr>
        <w:t>Lighting of Candles</w:t>
      </w:r>
    </w:p>
    <w:p w14:paraId="5A050247" w14:textId="77777777" w:rsidR="005012D1" w:rsidRDefault="005012D1" w:rsidP="006D73B8">
      <w:pPr>
        <w:pStyle w:val="NoSpacing"/>
        <w:jc w:val="center"/>
        <w:rPr>
          <w:rFonts w:ascii="Kalinga" w:eastAsia="Times New Roman" w:hAnsi="Kalinga" w:cs="Kalinga"/>
          <w:sz w:val="24"/>
          <w:szCs w:val="24"/>
        </w:rPr>
      </w:pPr>
      <w:r w:rsidRPr="006D73B8">
        <w:rPr>
          <w:rFonts w:ascii="Kalinga" w:eastAsia="Times New Roman" w:hAnsi="Kalinga" w:cs="Kalinga"/>
          <w:sz w:val="24"/>
          <w:szCs w:val="24"/>
        </w:rPr>
        <w:t>Partaking of The Last Supper</w:t>
      </w:r>
    </w:p>
    <w:p w14:paraId="6A6FE8B4" w14:textId="77777777" w:rsidR="006D73B8" w:rsidRPr="00D344C6" w:rsidRDefault="006D73B8" w:rsidP="006D73B8">
      <w:pPr>
        <w:pStyle w:val="NoSpacing"/>
        <w:jc w:val="center"/>
        <w:rPr>
          <w:rFonts w:ascii="Kalinga" w:eastAsia="Times New Roman" w:hAnsi="Kalinga" w:cs="Kalinga"/>
          <w:sz w:val="16"/>
          <w:szCs w:val="16"/>
        </w:rPr>
      </w:pPr>
    </w:p>
    <w:p w14:paraId="07E7D41C" w14:textId="7BC1CC1C" w:rsidR="00BB5671" w:rsidRPr="00074BBA" w:rsidRDefault="00BB5671" w:rsidP="00BB5671">
      <w:pPr>
        <w:pStyle w:val="NoSpacing"/>
        <w:jc w:val="center"/>
        <w:rPr>
          <w:rFonts w:ascii="Kalinga" w:eastAsia="Times New Roman" w:hAnsi="Kalinga" w:cs="Kalinga"/>
          <w:color w:val="000000"/>
          <w:sz w:val="24"/>
          <w:szCs w:val="24"/>
        </w:rPr>
      </w:pPr>
      <w:r w:rsidRPr="00074BBA">
        <w:rPr>
          <w:rFonts w:ascii="Kalinga" w:eastAsia="Times New Roman" w:hAnsi="Kalinga" w:cs="Kalinga"/>
          <w:color w:val="000000"/>
          <w:sz w:val="24"/>
          <w:szCs w:val="24"/>
        </w:rPr>
        <w:t xml:space="preserve">Prayer of Consecration </w:t>
      </w:r>
    </w:p>
    <w:p w14:paraId="2FD2953F" w14:textId="77777777" w:rsidR="006D73B8" w:rsidRPr="00D344C6" w:rsidRDefault="006D73B8" w:rsidP="006D73B8">
      <w:pPr>
        <w:pStyle w:val="NoSpacing"/>
        <w:jc w:val="center"/>
        <w:rPr>
          <w:rFonts w:ascii="Kalinga" w:eastAsia="Times New Roman" w:hAnsi="Kalinga" w:cs="Kalinga"/>
          <w:b/>
          <w:sz w:val="16"/>
          <w:szCs w:val="16"/>
        </w:rPr>
      </w:pPr>
    </w:p>
    <w:p w14:paraId="4D5F16A0" w14:textId="77777777" w:rsidR="005012D1" w:rsidRPr="00074BBA" w:rsidRDefault="005012D1" w:rsidP="005012D1">
      <w:pPr>
        <w:pStyle w:val="NoSpacing"/>
        <w:jc w:val="center"/>
        <w:rPr>
          <w:rFonts w:ascii="Kalinga" w:eastAsia="Times New Roman" w:hAnsi="Kalinga" w:cs="Kalinga"/>
          <w:b/>
          <w:color w:val="000000"/>
          <w:sz w:val="24"/>
          <w:szCs w:val="24"/>
        </w:rPr>
      </w:pPr>
      <w:r w:rsidRPr="00074BBA">
        <w:rPr>
          <w:rFonts w:ascii="Kalinga" w:eastAsia="Times New Roman" w:hAnsi="Kalinga" w:cs="Kalinga"/>
          <w:b/>
          <w:color w:val="000000"/>
          <w:sz w:val="24"/>
          <w:szCs w:val="24"/>
        </w:rPr>
        <w:t>Hymn: "Let Us Break Bread Together"</w:t>
      </w:r>
    </w:p>
    <w:p w14:paraId="53F3E7B1" w14:textId="77777777" w:rsidR="005012D1" w:rsidRPr="00104FC8" w:rsidRDefault="005012D1" w:rsidP="005012D1">
      <w:pPr>
        <w:pStyle w:val="NoSpacing"/>
        <w:jc w:val="center"/>
        <w:rPr>
          <w:rFonts w:ascii="Kalinga" w:eastAsia="Times New Roman" w:hAnsi="Kalinga" w:cs="Kalinga"/>
          <w:b/>
          <w:color w:val="000000"/>
          <w:sz w:val="8"/>
          <w:szCs w:val="8"/>
        </w:rPr>
      </w:pPr>
    </w:p>
    <w:p w14:paraId="4F0C5CE6" w14:textId="0789D21E" w:rsidR="005012D1" w:rsidRDefault="005012D1" w:rsidP="00865DC5">
      <w:pPr>
        <w:pStyle w:val="NoSpacing"/>
        <w:jc w:val="center"/>
        <w:rPr>
          <w:rFonts w:ascii="Kalinga" w:eastAsia="Times New Roman" w:hAnsi="Kalinga" w:cs="Kalinga"/>
          <w:b/>
        </w:rPr>
      </w:pPr>
      <w:r w:rsidRPr="00A9200A">
        <w:rPr>
          <w:rFonts w:ascii="Kalinga" w:eastAsia="Times New Roman" w:hAnsi="Kalinga" w:cs="Kalinga"/>
          <w:b/>
        </w:rPr>
        <w:t xml:space="preserve">Let us break bread together on our knees, Let us break bread together on our knees. </w:t>
      </w:r>
      <w:r w:rsidRPr="00A9200A">
        <w:rPr>
          <w:rFonts w:ascii="Kalinga" w:eastAsia="Times New Roman" w:hAnsi="Kalinga" w:cs="Kalinga"/>
          <w:b/>
        </w:rPr>
        <w:br/>
        <w:t>When I fall on my knees with my face to the rising sun,</w:t>
      </w:r>
      <w:r w:rsidR="006D73B8">
        <w:rPr>
          <w:rFonts w:ascii="Kalinga" w:eastAsia="Times New Roman" w:hAnsi="Kalinga" w:cs="Kalinga"/>
          <w:b/>
        </w:rPr>
        <w:t xml:space="preserve"> </w:t>
      </w:r>
      <w:r w:rsidRPr="00A9200A">
        <w:rPr>
          <w:rFonts w:ascii="Kalinga" w:eastAsia="Times New Roman" w:hAnsi="Kalinga" w:cs="Kalinga"/>
          <w:b/>
        </w:rPr>
        <w:t>O Lord, have mercy on me.</w:t>
      </w:r>
    </w:p>
    <w:p w14:paraId="4F8F1155" w14:textId="77777777" w:rsidR="00A5795E" w:rsidRPr="00A65A19" w:rsidRDefault="00A5795E" w:rsidP="00A5795E">
      <w:pPr>
        <w:pStyle w:val="NoSpacing"/>
        <w:jc w:val="center"/>
        <w:rPr>
          <w:rFonts w:ascii="Kalinga" w:eastAsia="Times New Roman" w:hAnsi="Kalinga" w:cs="Kalinga"/>
          <w:bCs/>
          <w:sz w:val="23"/>
          <w:szCs w:val="23"/>
        </w:rPr>
      </w:pPr>
      <w:r w:rsidRPr="00A65A19">
        <w:rPr>
          <w:rFonts w:ascii="Kalinga" w:eastAsia="Times New Roman" w:hAnsi="Kalinga" w:cs="Kalinga"/>
          <w:bCs/>
          <w:sz w:val="23"/>
          <w:szCs w:val="23"/>
        </w:rPr>
        <w:t>Sharing the Bread</w:t>
      </w:r>
    </w:p>
    <w:p w14:paraId="74772DFB" w14:textId="77777777" w:rsidR="006D73B8" w:rsidRPr="00D344C6" w:rsidRDefault="006D73B8" w:rsidP="00865DC5">
      <w:pPr>
        <w:pStyle w:val="NoSpacing"/>
        <w:jc w:val="center"/>
        <w:rPr>
          <w:rFonts w:ascii="Kalinga" w:eastAsia="Times New Roman" w:hAnsi="Kalinga" w:cs="Kalinga"/>
          <w:b/>
          <w:sz w:val="16"/>
          <w:szCs w:val="16"/>
        </w:rPr>
      </w:pPr>
    </w:p>
    <w:p w14:paraId="2854B71A" w14:textId="77777777" w:rsidR="005012D1" w:rsidRDefault="005012D1" w:rsidP="005012D1">
      <w:pPr>
        <w:pStyle w:val="NoSpacing"/>
        <w:jc w:val="center"/>
        <w:rPr>
          <w:rFonts w:ascii="Kalinga" w:eastAsia="Times New Roman" w:hAnsi="Kalinga" w:cs="Kalinga"/>
          <w:b/>
          <w:sz w:val="8"/>
          <w:szCs w:val="8"/>
        </w:rPr>
      </w:pPr>
    </w:p>
    <w:p w14:paraId="7CF1C521" w14:textId="77777777" w:rsidR="006D73B8" w:rsidRPr="007D72DE" w:rsidRDefault="006D73B8" w:rsidP="005012D1">
      <w:pPr>
        <w:pStyle w:val="NoSpacing"/>
        <w:jc w:val="center"/>
        <w:rPr>
          <w:rFonts w:ascii="Kalinga" w:eastAsia="Times New Roman" w:hAnsi="Kalinga" w:cs="Kalinga"/>
          <w:b/>
          <w:sz w:val="8"/>
          <w:szCs w:val="8"/>
        </w:rPr>
      </w:pPr>
    </w:p>
    <w:p w14:paraId="5501283A" w14:textId="1AF12D93" w:rsidR="005012D1" w:rsidRPr="00A9200A" w:rsidRDefault="005012D1" w:rsidP="00865DC5">
      <w:pPr>
        <w:pStyle w:val="NoSpacing"/>
        <w:jc w:val="center"/>
        <w:rPr>
          <w:rFonts w:ascii="Kalinga" w:eastAsia="Times New Roman" w:hAnsi="Kalinga" w:cs="Kalinga"/>
          <w:b/>
        </w:rPr>
      </w:pPr>
      <w:r w:rsidRPr="00A9200A">
        <w:rPr>
          <w:rFonts w:ascii="Kalinga" w:eastAsia="Times New Roman" w:hAnsi="Kalinga" w:cs="Kalinga"/>
          <w:b/>
        </w:rPr>
        <w:t xml:space="preserve">Let us drink wine together on our knees, Let us drink wine together on our knees. </w:t>
      </w:r>
      <w:r w:rsidRPr="00A9200A">
        <w:rPr>
          <w:rFonts w:ascii="Kalinga" w:eastAsia="Times New Roman" w:hAnsi="Kalinga" w:cs="Kalinga"/>
          <w:b/>
        </w:rPr>
        <w:br/>
        <w:t>When I fall on my knees with my face to the rising sun,</w:t>
      </w:r>
      <w:r w:rsidR="006D73B8">
        <w:rPr>
          <w:rFonts w:ascii="Kalinga" w:eastAsia="Times New Roman" w:hAnsi="Kalinga" w:cs="Kalinga"/>
          <w:b/>
        </w:rPr>
        <w:t xml:space="preserve"> </w:t>
      </w:r>
      <w:r w:rsidRPr="00A9200A">
        <w:rPr>
          <w:rFonts w:ascii="Kalinga" w:eastAsia="Times New Roman" w:hAnsi="Kalinga" w:cs="Kalinga"/>
          <w:b/>
        </w:rPr>
        <w:t>O Lord, have mercy on me.</w:t>
      </w:r>
    </w:p>
    <w:p w14:paraId="2871135C" w14:textId="77777777" w:rsidR="005012D1" w:rsidRPr="007D72DE" w:rsidRDefault="005012D1" w:rsidP="005012D1">
      <w:pPr>
        <w:pStyle w:val="NoSpacing"/>
        <w:jc w:val="center"/>
        <w:rPr>
          <w:rFonts w:ascii="Kalinga" w:eastAsia="Times New Roman" w:hAnsi="Kalinga" w:cs="Kalinga"/>
          <w:b/>
          <w:sz w:val="8"/>
          <w:szCs w:val="8"/>
        </w:rPr>
      </w:pPr>
    </w:p>
    <w:p w14:paraId="1500858B" w14:textId="5E4F154E" w:rsidR="005012D1" w:rsidRPr="00A9200A" w:rsidRDefault="005012D1" w:rsidP="00865DC5">
      <w:pPr>
        <w:pStyle w:val="NoSpacing"/>
        <w:jc w:val="center"/>
        <w:rPr>
          <w:rFonts w:ascii="Kalinga" w:eastAsia="Times New Roman" w:hAnsi="Kalinga" w:cs="Kalinga"/>
          <w:b/>
        </w:rPr>
      </w:pPr>
      <w:r w:rsidRPr="00A9200A">
        <w:rPr>
          <w:rFonts w:ascii="Kalinga" w:eastAsia="Times New Roman" w:hAnsi="Kalinga" w:cs="Kalinga"/>
          <w:b/>
        </w:rPr>
        <w:t xml:space="preserve">Let us praise God together on our knees, Let us praise God together on our knees. </w:t>
      </w:r>
      <w:r w:rsidRPr="00A9200A">
        <w:rPr>
          <w:rFonts w:ascii="Kalinga" w:eastAsia="Times New Roman" w:hAnsi="Kalinga" w:cs="Kalinga"/>
          <w:b/>
        </w:rPr>
        <w:br/>
        <w:t>When I fall on my knees with my face to the rising sun,</w:t>
      </w:r>
      <w:r w:rsidR="006D73B8">
        <w:rPr>
          <w:rFonts w:ascii="Kalinga" w:eastAsia="Times New Roman" w:hAnsi="Kalinga" w:cs="Kalinga"/>
          <w:b/>
        </w:rPr>
        <w:t xml:space="preserve"> </w:t>
      </w:r>
      <w:r w:rsidRPr="00A9200A">
        <w:rPr>
          <w:rFonts w:ascii="Kalinga" w:eastAsia="Times New Roman" w:hAnsi="Kalinga" w:cs="Kalinga"/>
          <w:b/>
        </w:rPr>
        <w:t>O Lord, have mercy on me.</w:t>
      </w:r>
    </w:p>
    <w:p w14:paraId="500FE629" w14:textId="77777777" w:rsidR="005012D1" w:rsidRPr="000966D6" w:rsidRDefault="005012D1" w:rsidP="005012D1">
      <w:pPr>
        <w:pStyle w:val="NoSpacing"/>
        <w:rPr>
          <w:rFonts w:ascii="Kalinga" w:eastAsia="Times New Roman" w:hAnsi="Kalinga" w:cs="Kalinga"/>
          <w:b/>
          <w:sz w:val="6"/>
          <w:szCs w:val="6"/>
        </w:rPr>
      </w:pPr>
    </w:p>
    <w:p w14:paraId="7BB058F8" w14:textId="77777777" w:rsidR="00A5795E" w:rsidRPr="00D344C6" w:rsidRDefault="00A5795E" w:rsidP="00A5795E">
      <w:pPr>
        <w:pStyle w:val="NoSpacing"/>
        <w:jc w:val="center"/>
        <w:rPr>
          <w:rFonts w:ascii="Kalinga" w:eastAsia="Times New Roman" w:hAnsi="Kalinga" w:cs="Kalinga"/>
          <w:bCs/>
          <w:sz w:val="23"/>
          <w:szCs w:val="23"/>
        </w:rPr>
      </w:pPr>
      <w:r w:rsidRPr="00D344C6">
        <w:rPr>
          <w:rFonts w:ascii="Kalinga" w:eastAsia="Times New Roman" w:hAnsi="Kalinga" w:cs="Kalinga"/>
          <w:bCs/>
          <w:sz w:val="23"/>
          <w:szCs w:val="23"/>
        </w:rPr>
        <w:t>Sharing the Wine</w:t>
      </w:r>
    </w:p>
    <w:p w14:paraId="76F11114" w14:textId="77777777" w:rsidR="00D344C6" w:rsidRPr="00D344C6" w:rsidRDefault="00D344C6" w:rsidP="005012D1">
      <w:pPr>
        <w:pStyle w:val="NoSpacing"/>
        <w:jc w:val="center"/>
        <w:rPr>
          <w:rFonts w:ascii="Kalinga" w:eastAsia="Times New Roman" w:hAnsi="Kalinga" w:cs="Kalinga"/>
          <w:sz w:val="16"/>
          <w:szCs w:val="16"/>
        </w:rPr>
      </w:pPr>
    </w:p>
    <w:p w14:paraId="0CFD835F" w14:textId="69F85566" w:rsidR="005012D1" w:rsidRPr="00D344C6" w:rsidRDefault="005012D1" w:rsidP="005012D1">
      <w:pPr>
        <w:pStyle w:val="NoSpacing"/>
        <w:jc w:val="center"/>
        <w:rPr>
          <w:rFonts w:ascii="Kalinga" w:eastAsia="Times New Roman" w:hAnsi="Kalinga" w:cs="Kalinga"/>
          <w:sz w:val="23"/>
          <w:szCs w:val="23"/>
        </w:rPr>
      </w:pPr>
      <w:r w:rsidRPr="00D344C6">
        <w:rPr>
          <w:rFonts w:ascii="Kalinga" w:eastAsia="Times New Roman" w:hAnsi="Kalinga" w:cs="Kalinga"/>
          <w:sz w:val="23"/>
          <w:szCs w:val="23"/>
        </w:rPr>
        <w:t>Prayer of Thanksgiving</w:t>
      </w:r>
    </w:p>
    <w:p w14:paraId="5A347994" w14:textId="77777777" w:rsidR="00D344C6" w:rsidRPr="00D344C6" w:rsidRDefault="00D344C6" w:rsidP="005012D1">
      <w:pPr>
        <w:pStyle w:val="NoSpacing"/>
        <w:jc w:val="center"/>
        <w:rPr>
          <w:rFonts w:ascii="Kalinga" w:eastAsia="Times New Roman" w:hAnsi="Kalinga" w:cs="Kalinga"/>
          <w:sz w:val="16"/>
          <w:szCs w:val="16"/>
        </w:rPr>
      </w:pPr>
    </w:p>
    <w:p w14:paraId="74A58A22" w14:textId="77777777" w:rsidR="005012D1" w:rsidRPr="000966D6" w:rsidRDefault="005012D1" w:rsidP="005012D1">
      <w:pPr>
        <w:pStyle w:val="NoSpacing"/>
        <w:jc w:val="center"/>
        <w:rPr>
          <w:rFonts w:ascii="Kalinga" w:eastAsia="Times New Roman" w:hAnsi="Kalinga" w:cs="Kalinga"/>
          <w:b/>
          <w:sz w:val="6"/>
          <w:szCs w:val="6"/>
        </w:rPr>
      </w:pPr>
    </w:p>
    <w:p w14:paraId="0DB12427" w14:textId="77777777" w:rsidR="005012D1" w:rsidRPr="00A9200A" w:rsidRDefault="005012D1" w:rsidP="005012D1">
      <w:pPr>
        <w:pStyle w:val="NoSpacing"/>
        <w:jc w:val="center"/>
        <w:rPr>
          <w:rFonts w:ascii="Kalinga" w:eastAsia="Times New Roman" w:hAnsi="Kalinga" w:cs="Kalinga"/>
          <w:b/>
        </w:rPr>
      </w:pPr>
      <w:r w:rsidRPr="00A9200A">
        <w:rPr>
          <w:rFonts w:ascii="Kalinga" w:eastAsia="Times New Roman" w:hAnsi="Kalinga" w:cs="Kalinga"/>
          <w:b/>
        </w:rPr>
        <w:t>“Blest Be the Tie that Binds”</w:t>
      </w:r>
    </w:p>
    <w:p w14:paraId="5FC4B1ED" w14:textId="77777777" w:rsidR="005012D1" w:rsidRPr="00104FC8" w:rsidRDefault="005012D1" w:rsidP="005012D1">
      <w:pPr>
        <w:pStyle w:val="NoSpacing"/>
        <w:jc w:val="center"/>
        <w:rPr>
          <w:rFonts w:ascii="Kalinga" w:eastAsia="Times New Roman" w:hAnsi="Kalinga" w:cs="Kalinga"/>
          <w:b/>
          <w:sz w:val="8"/>
          <w:szCs w:val="8"/>
        </w:rPr>
      </w:pPr>
    </w:p>
    <w:p w14:paraId="17EAAF0F" w14:textId="48FA1FBD" w:rsidR="005012D1" w:rsidRPr="00A9200A" w:rsidRDefault="005012D1" w:rsidP="00865DC5">
      <w:pPr>
        <w:pStyle w:val="NoSpacing"/>
        <w:jc w:val="center"/>
        <w:rPr>
          <w:rFonts w:ascii="Kalinga" w:eastAsia="Times New Roman" w:hAnsi="Kalinga" w:cs="Kalinga"/>
          <w:b/>
          <w:color w:val="000000"/>
        </w:rPr>
      </w:pPr>
      <w:r w:rsidRPr="00A9200A">
        <w:rPr>
          <w:rFonts w:ascii="Kalinga" w:eastAsia="Times New Roman" w:hAnsi="Kalinga" w:cs="Kalinga"/>
          <w:b/>
          <w:color w:val="000000"/>
        </w:rPr>
        <w:t xml:space="preserve">Blest be the tie that binds, Our hearts in Christian love;                                             </w:t>
      </w:r>
    </w:p>
    <w:p w14:paraId="214AA3C0" w14:textId="77777777" w:rsidR="005012D1" w:rsidRPr="00A9200A" w:rsidRDefault="005012D1" w:rsidP="005012D1">
      <w:pPr>
        <w:pStyle w:val="NoSpacing"/>
        <w:jc w:val="center"/>
        <w:rPr>
          <w:rFonts w:ascii="Kalinga" w:eastAsia="Times New Roman" w:hAnsi="Kalinga" w:cs="Kalinga"/>
          <w:b/>
          <w:color w:val="000000"/>
        </w:rPr>
      </w:pPr>
      <w:r w:rsidRPr="00A9200A">
        <w:rPr>
          <w:rFonts w:ascii="Kalinga" w:eastAsia="Times New Roman" w:hAnsi="Kalinga" w:cs="Kalinga"/>
          <w:b/>
          <w:color w:val="000000"/>
        </w:rPr>
        <w:t>The fellowship of kindred minds Is like to that above.</w:t>
      </w:r>
    </w:p>
    <w:p w14:paraId="4778B34C" w14:textId="2B4CD9E6" w:rsidR="005012D1" w:rsidRPr="00A9200A" w:rsidRDefault="005012D1" w:rsidP="00865DC5">
      <w:pPr>
        <w:pStyle w:val="NoSpacing"/>
        <w:jc w:val="center"/>
        <w:rPr>
          <w:rFonts w:ascii="Kalinga" w:eastAsia="Times New Roman" w:hAnsi="Kalinga" w:cs="Kalinga"/>
          <w:b/>
          <w:color w:val="000000"/>
        </w:rPr>
      </w:pPr>
      <w:r w:rsidRPr="00A9200A">
        <w:rPr>
          <w:rFonts w:ascii="Kalinga" w:eastAsia="Times New Roman" w:hAnsi="Kalinga" w:cs="Kalinga"/>
          <w:b/>
          <w:color w:val="000000"/>
        </w:rPr>
        <w:t>We share our mutual woes,</w:t>
      </w:r>
      <w:r w:rsidR="0087117F">
        <w:rPr>
          <w:rFonts w:ascii="Kalinga" w:eastAsia="Times New Roman" w:hAnsi="Kalinga" w:cs="Kalinga"/>
          <w:b/>
          <w:color w:val="000000"/>
        </w:rPr>
        <w:t xml:space="preserve"> </w:t>
      </w:r>
      <w:r w:rsidRPr="00A9200A">
        <w:rPr>
          <w:rFonts w:ascii="Kalinga" w:eastAsia="Times New Roman" w:hAnsi="Kalinga" w:cs="Kalinga"/>
          <w:b/>
          <w:color w:val="000000"/>
        </w:rPr>
        <w:t>Our mutual burdens bear;</w:t>
      </w:r>
      <w:r w:rsidRPr="00A9200A">
        <w:rPr>
          <w:rFonts w:ascii="Kalinga" w:eastAsia="Times New Roman" w:hAnsi="Kalinga" w:cs="Kalinga"/>
          <w:b/>
          <w:color w:val="000000"/>
        </w:rPr>
        <w:br/>
        <w:t>And often for each other flows, The sympathizing tear.</w:t>
      </w:r>
    </w:p>
    <w:p w14:paraId="7C834D70" w14:textId="77777777" w:rsidR="005012D1" w:rsidRDefault="005012D1" w:rsidP="005012D1">
      <w:pPr>
        <w:spacing w:after="0" w:line="240" w:lineRule="auto"/>
        <w:jc w:val="center"/>
        <w:rPr>
          <w:rFonts w:ascii="Kalinga" w:hAnsi="Kalinga" w:cs="Kalinga"/>
        </w:rPr>
      </w:pPr>
      <w:r w:rsidRPr="00A9200A">
        <w:rPr>
          <w:rFonts w:ascii="Kalinga" w:eastAsia="Times New Roman" w:hAnsi="Kalinga" w:cs="Kalinga"/>
          <w:b/>
          <w:color w:val="000000"/>
        </w:rPr>
        <w:t>When we asunder part, It gives us inward pain;</w:t>
      </w:r>
      <w:r w:rsidRPr="00A9200A">
        <w:rPr>
          <w:rFonts w:ascii="Kalinga" w:eastAsia="Times New Roman" w:hAnsi="Kalinga" w:cs="Kalinga"/>
          <w:b/>
          <w:color w:val="000000"/>
        </w:rPr>
        <w:br/>
        <w:t>But we shall still be joined in heart, And hope to meet again</w:t>
      </w:r>
      <w:r w:rsidRPr="00A9200A">
        <w:rPr>
          <w:rFonts w:ascii="Kalinga" w:hAnsi="Kalinga" w:cs="Kalinga"/>
        </w:rPr>
        <w:t>.</w:t>
      </w:r>
    </w:p>
    <w:p w14:paraId="75185DDA" w14:textId="77777777" w:rsidR="00D344C6" w:rsidRPr="00A9200A" w:rsidRDefault="00D344C6" w:rsidP="005012D1">
      <w:pPr>
        <w:spacing w:after="0" w:line="240" w:lineRule="auto"/>
        <w:jc w:val="center"/>
        <w:rPr>
          <w:rFonts w:ascii="Kalinga" w:hAnsi="Kalinga" w:cs="Kalinga"/>
        </w:rPr>
      </w:pPr>
    </w:p>
    <w:p w14:paraId="543EB1EE" w14:textId="77777777" w:rsidR="005012D1" w:rsidRPr="007D72DE" w:rsidRDefault="005012D1" w:rsidP="005012D1">
      <w:pPr>
        <w:spacing w:after="0" w:line="240" w:lineRule="auto"/>
        <w:jc w:val="center"/>
        <w:rPr>
          <w:rFonts w:ascii="Kalinga" w:hAnsi="Kalinga" w:cs="Kalinga"/>
          <w:sz w:val="8"/>
          <w:szCs w:val="8"/>
        </w:rPr>
      </w:pPr>
    </w:p>
    <w:p w14:paraId="2CCBC1EC" w14:textId="1D55B279" w:rsidR="005012D1" w:rsidRPr="00A9200A" w:rsidRDefault="005012D1" w:rsidP="00C062A7">
      <w:pPr>
        <w:spacing w:after="0" w:line="240" w:lineRule="auto"/>
        <w:jc w:val="center"/>
        <w:rPr>
          <w:rFonts w:ascii="Kalinga" w:hAnsi="Kalinga" w:cs="Kalinga"/>
          <w:b/>
          <w:bCs/>
          <w:i/>
          <w:iCs/>
        </w:rPr>
      </w:pPr>
      <w:r w:rsidRPr="00A9200A">
        <w:rPr>
          <w:rFonts w:ascii="Kalinga" w:hAnsi="Kalinga" w:cs="Kalinga"/>
          <w:b/>
          <w:bCs/>
          <w:i/>
          <w:iCs/>
        </w:rPr>
        <w:t>Please join us in the Sanctuary</w:t>
      </w:r>
      <w:r w:rsidR="00C062A7">
        <w:rPr>
          <w:rFonts w:ascii="Kalinga" w:hAnsi="Kalinga" w:cs="Kalinga"/>
          <w:b/>
          <w:bCs/>
          <w:i/>
          <w:iCs/>
        </w:rPr>
        <w:t xml:space="preserve"> </w:t>
      </w:r>
      <w:r w:rsidRPr="00A9200A">
        <w:rPr>
          <w:rFonts w:ascii="Kalinga" w:hAnsi="Kalinga" w:cs="Kalinga"/>
          <w:b/>
          <w:bCs/>
          <w:i/>
          <w:iCs/>
        </w:rPr>
        <w:t>for our Maundy Thursday Service.</w:t>
      </w:r>
    </w:p>
    <w:p w14:paraId="1FDB3DA6" w14:textId="77777777" w:rsidR="005012D1" w:rsidRPr="00A9200A" w:rsidRDefault="005012D1" w:rsidP="005012D1">
      <w:pPr>
        <w:pStyle w:val="NoSpacing"/>
        <w:jc w:val="center"/>
        <w:rPr>
          <w:rFonts w:ascii="Dreaming Outloud Script Pro" w:hAnsi="Dreaming Outloud Script Pro" w:cs="Dreaming Outloud Script Pro"/>
          <w:b/>
          <w:color w:val="000000"/>
        </w:rPr>
      </w:pPr>
    </w:p>
    <w:p w14:paraId="2D1D78B0" w14:textId="77777777" w:rsidR="00195BC8" w:rsidRDefault="00195BC8" w:rsidP="00A9200A">
      <w:pPr>
        <w:pStyle w:val="NoSpacing"/>
        <w:jc w:val="center"/>
        <w:rPr>
          <w:rFonts w:ascii="Kalinga" w:hAnsi="Kalinga" w:cs="Kalinga"/>
          <w:b/>
          <w:color w:val="000000"/>
          <w:sz w:val="32"/>
          <w:szCs w:val="32"/>
        </w:rPr>
      </w:pPr>
    </w:p>
    <w:p w14:paraId="6C67ECE7" w14:textId="77777777" w:rsidR="00D344C6" w:rsidRPr="00D344C6" w:rsidRDefault="00D344C6" w:rsidP="00A9200A">
      <w:pPr>
        <w:pStyle w:val="NoSpacing"/>
        <w:jc w:val="center"/>
        <w:rPr>
          <w:rFonts w:ascii="Kalinga" w:hAnsi="Kalinga" w:cs="Kalinga"/>
          <w:b/>
          <w:color w:val="000000"/>
          <w:sz w:val="16"/>
          <w:szCs w:val="16"/>
        </w:rPr>
      </w:pPr>
    </w:p>
    <w:p w14:paraId="482EC26E" w14:textId="19D590B7" w:rsidR="00074BBA" w:rsidRPr="009C2062" w:rsidRDefault="00074BBA" w:rsidP="00A9200A">
      <w:pPr>
        <w:pStyle w:val="NoSpacing"/>
        <w:jc w:val="center"/>
        <w:rPr>
          <w:rFonts w:ascii="Kalinga" w:hAnsi="Kalinga" w:cs="Kalinga"/>
          <w:b/>
          <w:color w:val="000000"/>
          <w:sz w:val="28"/>
          <w:szCs w:val="28"/>
        </w:rPr>
      </w:pPr>
      <w:r w:rsidRPr="009C2062">
        <w:rPr>
          <w:rFonts w:ascii="Kalinga" w:hAnsi="Kalinga" w:cs="Kalinga"/>
          <w:b/>
          <w:color w:val="000000"/>
          <w:sz w:val="28"/>
          <w:szCs w:val="28"/>
        </w:rPr>
        <w:t>202</w:t>
      </w:r>
      <w:r w:rsidR="00E76EE8">
        <w:rPr>
          <w:rFonts w:ascii="Kalinga" w:hAnsi="Kalinga" w:cs="Kalinga"/>
          <w:b/>
          <w:color w:val="000000"/>
          <w:sz w:val="28"/>
          <w:szCs w:val="28"/>
        </w:rPr>
        <w:t>6</w:t>
      </w:r>
      <w:r w:rsidRPr="009C2062">
        <w:rPr>
          <w:rFonts w:ascii="Kalinga" w:hAnsi="Kalinga" w:cs="Kalinga"/>
          <w:b/>
          <w:color w:val="000000"/>
          <w:sz w:val="28"/>
          <w:szCs w:val="28"/>
        </w:rPr>
        <w:t xml:space="preserve"> </w:t>
      </w:r>
      <w:r w:rsidR="009C2062" w:rsidRPr="009C2062">
        <w:rPr>
          <w:rFonts w:ascii="Kalinga" w:hAnsi="Kalinga" w:cs="Kalinga"/>
          <w:b/>
          <w:color w:val="000000"/>
          <w:sz w:val="28"/>
          <w:szCs w:val="28"/>
        </w:rPr>
        <w:t xml:space="preserve">Maundy Thursday </w:t>
      </w:r>
      <w:r w:rsidRPr="009C2062">
        <w:rPr>
          <w:rFonts w:ascii="Kalinga" w:hAnsi="Kalinga" w:cs="Kalinga"/>
          <w:b/>
          <w:color w:val="000000"/>
          <w:sz w:val="28"/>
          <w:szCs w:val="28"/>
        </w:rPr>
        <w:t>Service of Reflection</w:t>
      </w:r>
    </w:p>
    <w:p w14:paraId="0A717D6F" w14:textId="77777777" w:rsidR="00A9200A" w:rsidRPr="00276BBA" w:rsidRDefault="00A9200A" w:rsidP="00A9200A">
      <w:pPr>
        <w:pStyle w:val="NoSpacing"/>
        <w:jc w:val="center"/>
        <w:rPr>
          <w:rFonts w:ascii="Kalinga" w:hAnsi="Kalinga" w:cs="Kalinga"/>
          <w:b/>
          <w:color w:val="000000"/>
          <w:sz w:val="16"/>
          <w:szCs w:val="16"/>
        </w:rPr>
      </w:pPr>
    </w:p>
    <w:p w14:paraId="3CE95999" w14:textId="72133F0E" w:rsidR="00074BBA" w:rsidRPr="00074BBA" w:rsidRDefault="00074BBA" w:rsidP="00FD61C3">
      <w:pPr>
        <w:jc w:val="center"/>
        <w:rPr>
          <w:rFonts w:ascii="Kalinga" w:hAnsi="Kalinga" w:cs="Kalinga"/>
          <w:sz w:val="24"/>
          <w:szCs w:val="24"/>
        </w:rPr>
      </w:pPr>
      <w:r w:rsidRPr="00074BBA">
        <w:rPr>
          <w:rFonts w:ascii="Kalinga" w:hAnsi="Kalinga" w:cs="Kalinga"/>
          <w:sz w:val="24"/>
          <w:szCs w:val="24"/>
        </w:rPr>
        <w:t>Prelude Music                                                                                                                         Invitation</w:t>
      </w:r>
    </w:p>
    <w:p w14:paraId="5F1F0DE2" w14:textId="6DCE314E" w:rsidR="00074BBA" w:rsidRPr="00074BBA" w:rsidRDefault="00074BBA" w:rsidP="00074BBA">
      <w:pPr>
        <w:jc w:val="center"/>
        <w:rPr>
          <w:rFonts w:ascii="Kalinga" w:hAnsi="Kalinga" w:cs="Kalinga"/>
          <w:sz w:val="24"/>
          <w:szCs w:val="24"/>
        </w:rPr>
      </w:pPr>
      <w:r w:rsidRPr="00074BBA">
        <w:rPr>
          <w:rFonts w:ascii="Kalinga" w:hAnsi="Kalinga" w:cs="Kalinga"/>
          <w:sz w:val="24"/>
          <w:szCs w:val="24"/>
        </w:rPr>
        <w:t xml:space="preserve">     </w:t>
      </w:r>
      <w:r w:rsidR="00E76EE8">
        <w:rPr>
          <w:rFonts w:ascii="Kalinga" w:hAnsi="Kalinga" w:cs="Kalinga"/>
          <w:b/>
          <w:sz w:val="24"/>
          <w:szCs w:val="24"/>
        </w:rPr>
        <w:t>Castile UCC Choir: “Abide With Me”</w:t>
      </w:r>
    </w:p>
    <w:p w14:paraId="3C755AE2" w14:textId="560CB066" w:rsidR="00074BBA" w:rsidRDefault="00074BBA" w:rsidP="00A9200A">
      <w:pPr>
        <w:pStyle w:val="NoSpacing"/>
        <w:ind w:left="-270" w:right="-180"/>
        <w:jc w:val="center"/>
        <w:rPr>
          <w:rFonts w:ascii="Kalinga" w:hAnsi="Kalinga" w:cs="Kalinga"/>
          <w:i/>
          <w:iCs/>
        </w:rPr>
      </w:pPr>
      <w:r w:rsidRPr="00A9200A">
        <w:rPr>
          <w:rFonts w:ascii="Kalinga" w:hAnsi="Kalinga" w:cs="Kalinga"/>
          <w:i/>
          <w:iCs/>
        </w:rPr>
        <w:t>Readings and Extinguishing of Lights</w:t>
      </w:r>
    </w:p>
    <w:p w14:paraId="1E2A656D" w14:textId="77777777" w:rsidR="00A9200A" w:rsidRPr="005708C7" w:rsidRDefault="00A9200A" w:rsidP="00A9200A">
      <w:pPr>
        <w:pStyle w:val="NoSpacing"/>
        <w:ind w:left="-270" w:right="-180"/>
        <w:jc w:val="center"/>
        <w:rPr>
          <w:rFonts w:ascii="Kalinga" w:hAnsi="Kalinga" w:cs="Kalinga"/>
          <w:i/>
          <w:iCs/>
          <w:sz w:val="16"/>
          <w:szCs w:val="16"/>
        </w:rPr>
      </w:pPr>
    </w:p>
    <w:p w14:paraId="2AC6C149" w14:textId="1E2F255C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First Reading: Shadow of Betrayal</w:t>
      </w:r>
      <w:r w:rsidR="007D72DE">
        <w:rPr>
          <w:rFonts w:ascii="Kalinga" w:hAnsi="Kalinga" w:cs="Kalinga"/>
        </w:rPr>
        <w:t xml:space="preserve"> </w:t>
      </w:r>
      <w:r w:rsidRPr="00A9200A">
        <w:rPr>
          <w:rFonts w:ascii="Kalinga" w:hAnsi="Kalinga" w:cs="Kalinga"/>
        </w:rPr>
        <w:t>- Matthew 26:20-25 (NIV)</w:t>
      </w:r>
    </w:p>
    <w:p w14:paraId="47238636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4B59D0B3" w14:textId="5AE855C4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Second Reading: Shadow of Desertion</w:t>
      </w:r>
      <w:r w:rsidR="007D72DE">
        <w:rPr>
          <w:rFonts w:ascii="Kalinga" w:hAnsi="Kalinga" w:cs="Kalinga"/>
        </w:rPr>
        <w:t xml:space="preserve"> </w:t>
      </w:r>
      <w:r w:rsidRPr="00A9200A">
        <w:rPr>
          <w:rFonts w:ascii="Kalinga" w:hAnsi="Kalinga" w:cs="Kalinga"/>
        </w:rPr>
        <w:t>- Matthew 26:31-35 (NIV)</w:t>
      </w:r>
    </w:p>
    <w:p w14:paraId="5F3C328A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0308EFC6" w14:textId="0FEEE588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Third Reading: “Agony of the Soul” - Luke 22:39-44 (NIV)</w:t>
      </w:r>
    </w:p>
    <w:p w14:paraId="513BD07B" w14:textId="77777777" w:rsidR="00A9200A" w:rsidRPr="005708C7" w:rsidRDefault="00A9200A" w:rsidP="00E76EE8">
      <w:pPr>
        <w:pStyle w:val="NoSpacing"/>
        <w:ind w:right="-180"/>
        <w:rPr>
          <w:rFonts w:ascii="Kalinga" w:hAnsi="Kalinga" w:cs="Kalinga"/>
          <w:b/>
          <w:bCs/>
          <w:sz w:val="16"/>
          <w:szCs w:val="16"/>
        </w:rPr>
      </w:pPr>
    </w:p>
    <w:p w14:paraId="7F9A4494" w14:textId="22150509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Fourth Reading: “Unshared Vigil”</w:t>
      </w:r>
      <w:r w:rsidR="007D72DE">
        <w:rPr>
          <w:rFonts w:ascii="Kalinga" w:hAnsi="Kalinga" w:cs="Kalinga"/>
        </w:rPr>
        <w:t xml:space="preserve"> </w:t>
      </w:r>
      <w:r w:rsidRPr="00A9200A">
        <w:rPr>
          <w:rFonts w:ascii="Kalinga" w:hAnsi="Kalinga" w:cs="Kalinga"/>
        </w:rPr>
        <w:t>- Mark 14:32-41 (NIV)</w:t>
      </w:r>
    </w:p>
    <w:p w14:paraId="3D3435B3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7E0AF61C" w14:textId="1B6EE88A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Fifth Reading: “Father, the Hour is Come” - John 17:1-6 (NIV)</w:t>
      </w:r>
    </w:p>
    <w:p w14:paraId="00CDE8DC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18248C00" w14:textId="08DBA770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Sixth Reading: “That They May All be One” - John 17:15-22 (NIV)</w:t>
      </w:r>
    </w:p>
    <w:p w14:paraId="3D2CC1E6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5A5881C2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6"/>
          <w:szCs w:val="6"/>
        </w:rPr>
      </w:pPr>
    </w:p>
    <w:p w14:paraId="3467B7FC" w14:textId="6DB33B17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Seventh Reading: “Arrest in the Garden”</w:t>
      </w:r>
      <w:r w:rsidR="007D72DE">
        <w:rPr>
          <w:rFonts w:ascii="Kalinga" w:hAnsi="Kalinga" w:cs="Kalinga"/>
        </w:rPr>
        <w:t xml:space="preserve"> </w:t>
      </w:r>
      <w:r w:rsidRPr="00A9200A">
        <w:rPr>
          <w:rFonts w:ascii="Kalinga" w:hAnsi="Kalinga" w:cs="Kalinga"/>
        </w:rPr>
        <w:t>- John 18:1-5 (NIV)</w:t>
      </w:r>
    </w:p>
    <w:p w14:paraId="2F5E3985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4105B7C0" w14:textId="6464ED96" w:rsidR="00074BBA" w:rsidRDefault="00074BBA" w:rsidP="00A9200A">
      <w:pPr>
        <w:pStyle w:val="NoSpacing"/>
        <w:ind w:left="-270" w:right="-180"/>
        <w:jc w:val="center"/>
        <w:rPr>
          <w:rFonts w:ascii="Kalinga" w:hAnsi="Kalinga" w:cs="Kalinga"/>
          <w:b/>
        </w:rPr>
      </w:pPr>
      <w:r w:rsidRPr="00A9200A">
        <w:rPr>
          <w:rFonts w:ascii="Kalinga" w:hAnsi="Kalinga" w:cs="Kalinga"/>
          <w:b/>
        </w:rPr>
        <w:t xml:space="preserve">+ + + + +   </w:t>
      </w:r>
      <w:r w:rsidRPr="00A9200A">
        <w:rPr>
          <w:rFonts w:ascii="Kalinga" w:hAnsi="Kalinga" w:cs="Kalinga"/>
          <w:i/>
        </w:rPr>
        <w:t>Dropping of the Coins</w:t>
      </w:r>
      <w:r w:rsidRPr="00A9200A">
        <w:rPr>
          <w:rFonts w:ascii="Kalinga" w:hAnsi="Kalinga" w:cs="Kalinga"/>
          <w:b/>
        </w:rPr>
        <w:t xml:space="preserve">   + + + + +</w:t>
      </w:r>
    </w:p>
    <w:p w14:paraId="5F2FBB21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b/>
          <w:sz w:val="6"/>
          <w:szCs w:val="6"/>
        </w:rPr>
      </w:pPr>
    </w:p>
    <w:p w14:paraId="723529E6" w14:textId="4EA74495" w:rsidR="00074BBA" w:rsidRDefault="00074BBA" w:rsidP="007D72DE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Eighth Reading: “Shadow of the Cross” - Mark 15:16-20 (NIV)</w:t>
      </w:r>
    </w:p>
    <w:p w14:paraId="1503D292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10"/>
          <w:szCs w:val="10"/>
        </w:rPr>
      </w:pPr>
    </w:p>
    <w:p w14:paraId="1872AD75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sz w:val="6"/>
          <w:szCs w:val="6"/>
        </w:rPr>
      </w:pPr>
    </w:p>
    <w:p w14:paraId="09452DF4" w14:textId="045E8725" w:rsidR="00074BBA" w:rsidRDefault="00074BBA" w:rsidP="00A9200A">
      <w:pPr>
        <w:pStyle w:val="NoSpacing"/>
        <w:ind w:left="-270" w:right="-180"/>
        <w:jc w:val="center"/>
        <w:rPr>
          <w:rFonts w:ascii="Kalinga" w:hAnsi="Kalinga" w:cs="Kalinga"/>
          <w:b/>
        </w:rPr>
      </w:pPr>
      <w:r w:rsidRPr="00A9200A">
        <w:rPr>
          <w:rFonts w:ascii="Kalinga" w:hAnsi="Kalinga" w:cs="Kalinga"/>
          <w:b/>
        </w:rPr>
        <w:t xml:space="preserve">+ + + + +   </w:t>
      </w:r>
      <w:r w:rsidRPr="00A9200A">
        <w:rPr>
          <w:rFonts w:ascii="Kalinga" w:hAnsi="Kalinga" w:cs="Kalinga"/>
          <w:i/>
        </w:rPr>
        <w:t>Pounding of Nails</w:t>
      </w:r>
      <w:r w:rsidRPr="00A9200A">
        <w:rPr>
          <w:rFonts w:ascii="Kalinga" w:hAnsi="Kalinga" w:cs="Kalinga"/>
          <w:b/>
        </w:rPr>
        <w:t xml:space="preserve">   + + + + +</w:t>
      </w:r>
    </w:p>
    <w:p w14:paraId="653BFE9B" w14:textId="77777777" w:rsidR="00A9200A" w:rsidRPr="00A9200A" w:rsidRDefault="00A9200A" w:rsidP="00A9200A">
      <w:pPr>
        <w:pStyle w:val="NoSpacing"/>
        <w:ind w:left="-270" w:right="-180"/>
        <w:jc w:val="center"/>
        <w:rPr>
          <w:rFonts w:ascii="Kalinga" w:hAnsi="Kalinga" w:cs="Kalinga"/>
          <w:b/>
          <w:sz w:val="10"/>
          <w:szCs w:val="10"/>
        </w:rPr>
      </w:pPr>
    </w:p>
    <w:p w14:paraId="3E00A369" w14:textId="77777777" w:rsidR="00074BBA" w:rsidRDefault="00074BBA" w:rsidP="00A9200A">
      <w:pPr>
        <w:pStyle w:val="NoSpacing"/>
        <w:ind w:left="-270" w:right="-180"/>
        <w:jc w:val="center"/>
        <w:rPr>
          <w:rFonts w:ascii="Kalinga" w:hAnsi="Kalinga" w:cs="Kalinga"/>
        </w:rPr>
      </w:pPr>
      <w:r w:rsidRPr="00A9200A">
        <w:rPr>
          <w:rFonts w:ascii="Kalinga" w:hAnsi="Kalinga" w:cs="Kalinga"/>
        </w:rPr>
        <w:t>Final Reading: Matthew 27: 50-54</w:t>
      </w:r>
    </w:p>
    <w:p w14:paraId="5CBA2A58" w14:textId="77777777" w:rsidR="00EC14FE" w:rsidRDefault="00EC14FE" w:rsidP="00A9200A">
      <w:pPr>
        <w:pStyle w:val="NoSpacing"/>
        <w:ind w:left="-270" w:right="-180"/>
        <w:jc w:val="center"/>
        <w:rPr>
          <w:rFonts w:ascii="Kalinga" w:hAnsi="Kalinga" w:cs="Kalinga"/>
        </w:rPr>
      </w:pPr>
    </w:p>
    <w:p w14:paraId="7F08DFE3" w14:textId="77777777" w:rsidR="00EC14FE" w:rsidRPr="00EC14FE" w:rsidRDefault="00EC14FE" w:rsidP="00EC14FE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EC14FE">
        <w:rPr>
          <w:rFonts w:cs="Calibri"/>
          <w:sz w:val="26"/>
          <w:szCs w:val="26"/>
        </w:rPr>
        <w:t>“O Sacred Head Now Wounded” – Interpretative dance by Jackie Swaby</w:t>
      </w:r>
    </w:p>
    <w:p w14:paraId="6AE6DF09" w14:textId="77777777" w:rsidR="00EC14FE" w:rsidRPr="00A9200A" w:rsidRDefault="00EC14FE" w:rsidP="00A9200A">
      <w:pPr>
        <w:pStyle w:val="NoSpacing"/>
        <w:ind w:left="-270" w:right="-180"/>
        <w:jc w:val="center"/>
        <w:rPr>
          <w:rFonts w:ascii="Kalinga" w:hAnsi="Kalinga" w:cs="Kalinga"/>
        </w:rPr>
      </w:pPr>
    </w:p>
    <w:p w14:paraId="03B40E39" w14:textId="29A207EF" w:rsidR="00074BBA" w:rsidRPr="005708C7" w:rsidRDefault="00074BBA" w:rsidP="000966D6">
      <w:pPr>
        <w:pStyle w:val="NoSpacing"/>
        <w:rPr>
          <w:rFonts w:ascii="Kalinga" w:hAnsi="Kalinga" w:cs="Kalinga"/>
          <w:bCs/>
          <w:i/>
          <w:iCs/>
          <w:sz w:val="16"/>
          <w:szCs w:val="16"/>
          <w:highlight w:val="yellow"/>
        </w:rPr>
      </w:pPr>
    </w:p>
    <w:p w14:paraId="63807B62" w14:textId="3652D07C" w:rsidR="002B5CD1" w:rsidRPr="00CD7773" w:rsidRDefault="00074BBA" w:rsidP="00CD7773">
      <w:pPr>
        <w:jc w:val="center"/>
        <w:rPr>
          <w:rFonts w:ascii="Kalinga" w:hAnsi="Kalinga" w:cs="Kalinga"/>
          <w:sz w:val="24"/>
          <w:szCs w:val="24"/>
        </w:rPr>
      </w:pPr>
      <w:r w:rsidRPr="00074BBA">
        <w:rPr>
          <w:rFonts w:ascii="Kalinga" w:hAnsi="Kalinga" w:cs="Kalinga"/>
          <w:b/>
          <w:bCs/>
          <w:sz w:val="24"/>
          <w:szCs w:val="24"/>
        </w:rPr>
        <w:t>Please take time for reflection, as you journey towards Easter</w:t>
      </w:r>
      <w:r w:rsidRPr="00074BBA">
        <w:rPr>
          <w:rFonts w:ascii="Kalinga" w:hAnsi="Kalinga" w:cs="Kalinga"/>
          <w:sz w:val="24"/>
          <w:szCs w:val="24"/>
        </w:rPr>
        <w:t>…</w:t>
      </w:r>
    </w:p>
    <w:sectPr w:rsidR="002B5CD1" w:rsidRPr="00CD7773" w:rsidSect="001E4CF2">
      <w:pgSz w:w="20160" w:h="12240" w:orient="landscape" w:code="5"/>
      <w:pgMar w:top="450" w:right="720" w:bottom="54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9C"/>
    <w:rsid w:val="00074BBA"/>
    <w:rsid w:val="000966D6"/>
    <w:rsid w:val="000A36D6"/>
    <w:rsid w:val="00104FC8"/>
    <w:rsid w:val="001946B3"/>
    <w:rsid w:val="00195BC8"/>
    <w:rsid w:val="001A010F"/>
    <w:rsid w:val="001B3675"/>
    <w:rsid w:val="001D5124"/>
    <w:rsid w:val="001E4CF2"/>
    <w:rsid w:val="001F3D51"/>
    <w:rsid w:val="00212F3B"/>
    <w:rsid w:val="00223F02"/>
    <w:rsid w:val="00276BBA"/>
    <w:rsid w:val="00285FC7"/>
    <w:rsid w:val="002B5CD1"/>
    <w:rsid w:val="002E6038"/>
    <w:rsid w:val="00322E6B"/>
    <w:rsid w:val="003376E8"/>
    <w:rsid w:val="00346E5E"/>
    <w:rsid w:val="00384F16"/>
    <w:rsid w:val="00460B54"/>
    <w:rsid w:val="004934B4"/>
    <w:rsid w:val="005012D1"/>
    <w:rsid w:val="00510EA9"/>
    <w:rsid w:val="00537CD7"/>
    <w:rsid w:val="005708C7"/>
    <w:rsid w:val="00585119"/>
    <w:rsid w:val="005E0052"/>
    <w:rsid w:val="00600DA3"/>
    <w:rsid w:val="00633221"/>
    <w:rsid w:val="00636994"/>
    <w:rsid w:val="00637DAA"/>
    <w:rsid w:val="006D73B8"/>
    <w:rsid w:val="006E146E"/>
    <w:rsid w:val="006F2243"/>
    <w:rsid w:val="00735D74"/>
    <w:rsid w:val="00770080"/>
    <w:rsid w:val="00780EFB"/>
    <w:rsid w:val="007B42E4"/>
    <w:rsid w:val="007C769C"/>
    <w:rsid w:val="007D72DE"/>
    <w:rsid w:val="00865DC5"/>
    <w:rsid w:val="0087117F"/>
    <w:rsid w:val="00955467"/>
    <w:rsid w:val="00955B10"/>
    <w:rsid w:val="009748A1"/>
    <w:rsid w:val="009C2062"/>
    <w:rsid w:val="00A24ED7"/>
    <w:rsid w:val="00A5795E"/>
    <w:rsid w:val="00A65A19"/>
    <w:rsid w:val="00A9200A"/>
    <w:rsid w:val="00B17A91"/>
    <w:rsid w:val="00BB5671"/>
    <w:rsid w:val="00BD4039"/>
    <w:rsid w:val="00C062A7"/>
    <w:rsid w:val="00CB6F3A"/>
    <w:rsid w:val="00CD7773"/>
    <w:rsid w:val="00CE16DC"/>
    <w:rsid w:val="00D17BA2"/>
    <w:rsid w:val="00D344C6"/>
    <w:rsid w:val="00DE6F0A"/>
    <w:rsid w:val="00E13DE4"/>
    <w:rsid w:val="00E76EE8"/>
    <w:rsid w:val="00EA2678"/>
    <w:rsid w:val="00EC14FE"/>
    <w:rsid w:val="00EC598B"/>
    <w:rsid w:val="00EE49D3"/>
    <w:rsid w:val="00F70D4F"/>
    <w:rsid w:val="00F865CA"/>
    <w:rsid w:val="00FA2B1A"/>
    <w:rsid w:val="00FB404D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07BA"/>
  <w15:chartTrackingRefBased/>
  <w15:docId w15:val="{AC3631C4-B2D6-421C-9CF2-0CB3F166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69C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69C"/>
    <w:pPr>
      <w:spacing w:after="0" w:line="240" w:lineRule="auto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0A3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6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5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5959-3A93-4373-B540-515C183F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loomis</dc:creator>
  <cp:keywords/>
  <dc:description/>
  <cp:lastModifiedBy>Marlene Loomis</cp:lastModifiedBy>
  <cp:revision>3</cp:revision>
  <cp:lastPrinted>2025-02-27T17:43:00Z</cp:lastPrinted>
  <dcterms:created xsi:type="dcterms:W3CDTF">2026-03-20T15:15:00Z</dcterms:created>
  <dcterms:modified xsi:type="dcterms:W3CDTF">2026-03-20T15:16:00Z</dcterms:modified>
</cp:coreProperties>
</file>